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532890" cy="2080260"/>
            <wp:effectExtent l="0" t="0" r="0" b="3175"/>
            <wp:docPr id="1" name="图片 1" descr="C:\Users\Lenovo\AppData\Local\Temp\WeChat Files\40639a7294be0543d7161339e8f4f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WeChat Files\40639a7294be0543d7161339e8f4f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</w:rPr>
        <w:t xml:space="preserve">姓名：钱佳蓉   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</w:rPr>
        <w:t>职称：副研究员</w:t>
      </w:r>
    </w:p>
    <w:p>
      <w:pPr>
        <w:widowControl/>
        <w:outlineLvl w:val="2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widowControl/>
        <w:adjustRightInd/>
        <w:snapToGrid/>
        <w:spacing w:after="45" w:line="360" w:lineRule="auto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管理学博士 理论经济学博士后</w:t>
      </w:r>
    </w:p>
    <w:p>
      <w:pPr>
        <w:widowControl/>
        <w:outlineLvl w:val="2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adjustRightInd/>
        <w:snapToGrid/>
        <w:spacing w:after="45" w:line="360" w:lineRule="auto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员工创造力、企业创新战略、企业跨国管理、战略人力资源管理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</w:t>
      </w:r>
    </w:p>
    <w:p>
      <w:pPr>
        <w:widowControl/>
        <w:adjustRightInd/>
        <w:snapToGrid/>
        <w:spacing w:after="45" w:line="360" w:lineRule="auto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CEO创业认知能力与企业创新机制研究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主要科研成果</w:t>
      </w:r>
    </w:p>
    <w:p>
      <w:pPr>
        <w:widowControl/>
        <w:adjustRightInd/>
        <w:snapToGrid/>
        <w:spacing w:after="45" w:line="360" w:lineRule="auto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主持和参与国家自然科学基金（面上）项目、江苏省社会科学基金项目、江苏省博士后科研资助项目等十余项。在CSSCI来源期刊及相关期刊发表学术论文十余篇，参编教材、专著各一部。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80CCE"/>
    <w:rsid w:val="000D54A3"/>
    <w:rsid w:val="00147487"/>
    <w:rsid w:val="001F7D69"/>
    <w:rsid w:val="00234337"/>
    <w:rsid w:val="00291229"/>
    <w:rsid w:val="002B5E03"/>
    <w:rsid w:val="00373B2F"/>
    <w:rsid w:val="003C06DF"/>
    <w:rsid w:val="005044D4"/>
    <w:rsid w:val="00526887"/>
    <w:rsid w:val="005D503D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E63250"/>
    <w:rsid w:val="00F00116"/>
    <w:rsid w:val="00F0781F"/>
    <w:rsid w:val="00F30D44"/>
    <w:rsid w:val="493C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172</Characters>
  <Lines>1</Lines>
  <Paragraphs>1</Paragraphs>
  <TotalTime>0</TotalTime>
  <ScaleCrop>false</ScaleCrop>
  <LinksUpToDate>false</LinksUpToDate>
  <CharactersWithSpaces>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2023-07-29T09:44:02Z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10148E41F7254188858FF62EB561F11F_12</vt:lpwstr>
  </property>
</Properties>
</file>